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2DB" w:rsidRDefault="008222DB" w:rsidP="008222DB">
      <w:pPr>
        <w:pStyle w:val="a3"/>
      </w:pPr>
      <w:r w:rsidRPr="0085265F">
        <w:t>Тест по цифровой обработке сигнала.№</w:t>
      </w:r>
      <w:r>
        <w:t>4</w:t>
      </w:r>
      <w:r w:rsidRPr="00C501DD">
        <w:t xml:space="preserve"> </w:t>
      </w:r>
    </w:p>
    <w:p w:rsidR="008222DB" w:rsidRDefault="008222DB" w:rsidP="008222DB">
      <w:pPr>
        <w:pStyle w:val="a3"/>
      </w:pPr>
    </w:p>
    <w:p w:rsidR="008222DB" w:rsidRDefault="008222DB" w:rsidP="008222DB">
      <w:pPr>
        <w:pStyle w:val="a3"/>
      </w:pPr>
      <w:r>
        <w:t xml:space="preserve">При ответе выделить </w:t>
      </w:r>
      <w:proofErr w:type="gramStart"/>
      <w:r>
        <w:t>жирным</w:t>
      </w:r>
      <w:proofErr w:type="gramEnd"/>
      <w:r>
        <w:t xml:space="preserve"> </w:t>
      </w:r>
      <w:r w:rsidRPr="0085265F">
        <w:rPr>
          <w:b/>
        </w:rPr>
        <w:t>правильный ответ</w:t>
      </w:r>
      <w:r>
        <w:t xml:space="preserve"> Результат отправить мне на проверку </w:t>
      </w:r>
    </w:p>
    <w:p w:rsidR="008222DB" w:rsidRPr="0085265F" w:rsidRDefault="008222DB" w:rsidP="008222DB"/>
    <w:p w:rsidR="008222DB" w:rsidRPr="00FF6C3A" w:rsidRDefault="008222DB" w:rsidP="008222DB">
      <w:pPr>
        <w:pStyle w:val="a3"/>
      </w:pPr>
    </w:p>
    <w:p w:rsidR="008222DB" w:rsidRDefault="008222DB" w:rsidP="008222DB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16)Дискретное преобразование Фурье </w:t>
      </w:r>
      <w:proofErr w:type="spellStart"/>
      <w:r w:rsidRPr="00FF6C3A">
        <w:rPr>
          <w:i/>
          <w:u w:val="single"/>
        </w:rPr>
        <w:t>используетсядля</w:t>
      </w:r>
      <w:proofErr w:type="spellEnd"/>
      <w:r w:rsidRPr="00FF6C3A">
        <w:rPr>
          <w:i/>
          <w:u w:val="single"/>
        </w:rPr>
        <w:t>?</w:t>
      </w:r>
    </w:p>
    <w:p w:rsidR="008222DB" w:rsidRPr="00FF6C3A" w:rsidRDefault="008222DB" w:rsidP="008222DB">
      <w:pPr>
        <w:pStyle w:val="a3"/>
        <w:rPr>
          <w:i/>
          <w:u w:val="single"/>
        </w:rPr>
      </w:pPr>
    </w:p>
    <w:p w:rsidR="008222DB" w:rsidRPr="00FF6C3A" w:rsidRDefault="008222DB" w:rsidP="008222DB">
      <w:pPr>
        <w:pStyle w:val="a3"/>
      </w:pPr>
      <w:r w:rsidRPr="00FF6C3A">
        <w:t>1.Корреляционногоанализа.</w:t>
      </w:r>
    </w:p>
    <w:p w:rsidR="008222DB" w:rsidRPr="00FF6C3A" w:rsidRDefault="008222DB" w:rsidP="008222DB">
      <w:pPr>
        <w:pStyle w:val="a3"/>
      </w:pPr>
      <w:r w:rsidRPr="00FF6C3A">
        <w:t>2.Анализапредельных циклов.</w:t>
      </w:r>
    </w:p>
    <w:p w:rsidR="008222DB" w:rsidRPr="00FF6C3A" w:rsidRDefault="008222DB" w:rsidP="008222DB">
      <w:pPr>
        <w:pStyle w:val="a3"/>
      </w:pPr>
      <w:r w:rsidRPr="00FF6C3A">
        <w:t>3.Спектральногоанализа.</w:t>
      </w:r>
    </w:p>
    <w:p w:rsidR="008222DB" w:rsidRDefault="008222DB" w:rsidP="008222DB">
      <w:pPr>
        <w:pStyle w:val="a3"/>
      </w:pPr>
      <w:r w:rsidRPr="00FF6C3A">
        <w:t>4.Квантового анализа.</w:t>
      </w:r>
    </w:p>
    <w:p w:rsidR="008222DB" w:rsidRPr="00FF6C3A" w:rsidRDefault="008222DB" w:rsidP="008222DB">
      <w:pPr>
        <w:pStyle w:val="a3"/>
      </w:pPr>
    </w:p>
    <w:p w:rsidR="008222DB" w:rsidRDefault="008222DB" w:rsidP="008222DB">
      <w:pPr>
        <w:pStyle w:val="a3"/>
        <w:rPr>
          <w:i/>
          <w:u w:val="single"/>
        </w:rPr>
      </w:pPr>
      <w:r w:rsidRPr="00FF6C3A">
        <w:rPr>
          <w:i/>
          <w:u w:val="single"/>
        </w:rPr>
        <w:t>17)Какое свойство не относится к дискретному преобразованию Фурье?</w:t>
      </w:r>
    </w:p>
    <w:p w:rsidR="008222DB" w:rsidRPr="00FF6C3A" w:rsidRDefault="008222DB" w:rsidP="008222DB">
      <w:pPr>
        <w:pStyle w:val="a3"/>
        <w:rPr>
          <w:i/>
          <w:u w:val="single"/>
        </w:rPr>
      </w:pPr>
    </w:p>
    <w:p w:rsidR="008222DB" w:rsidRPr="00FF6C3A" w:rsidRDefault="008222DB" w:rsidP="008222DB">
      <w:pPr>
        <w:pStyle w:val="a3"/>
      </w:pPr>
      <w:r w:rsidRPr="00FF6C3A">
        <w:t>1.Линейность.</w:t>
      </w:r>
    </w:p>
    <w:p w:rsidR="008222DB" w:rsidRPr="00FF6C3A" w:rsidRDefault="008222DB" w:rsidP="008222DB">
      <w:pPr>
        <w:pStyle w:val="a3"/>
      </w:pPr>
      <w:r w:rsidRPr="00FF6C3A">
        <w:t>2.Круговая свёртка.</w:t>
      </w:r>
    </w:p>
    <w:p w:rsidR="008222DB" w:rsidRPr="00FF6C3A" w:rsidRDefault="008222DB" w:rsidP="008222DB">
      <w:pPr>
        <w:pStyle w:val="a3"/>
      </w:pPr>
      <w:r w:rsidRPr="00FF6C3A">
        <w:t>3.Задержка.</w:t>
      </w:r>
    </w:p>
    <w:p w:rsidR="008222DB" w:rsidRDefault="008222DB" w:rsidP="008222DB">
      <w:pPr>
        <w:pStyle w:val="a3"/>
      </w:pPr>
      <w:r w:rsidRPr="00FF6C3A">
        <w:t>4.Симметрия.</w:t>
      </w:r>
    </w:p>
    <w:p w:rsidR="008222DB" w:rsidRPr="00FF6C3A" w:rsidRDefault="008222DB" w:rsidP="008222DB">
      <w:pPr>
        <w:pStyle w:val="a3"/>
      </w:pPr>
    </w:p>
    <w:p w:rsidR="008222DB" w:rsidRDefault="008222DB" w:rsidP="008222DB">
      <w:pPr>
        <w:pStyle w:val="a3"/>
        <w:rPr>
          <w:i/>
          <w:u w:val="single"/>
        </w:rPr>
      </w:pPr>
      <w:r w:rsidRPr="00FF6C3A">
        <w:rPr>
          <w:i/>
          <w:u w:val="single"/>
        </w:rPr>
        <w:t>18)Какой из вариантов вывода идеи быстрого преобразования Фурье являются ложным?</w:t>
      </w:r>
    </w:p>
    <w:p w:rsidR="008222DB" w:rsidRPr="00FF6C3A" w:rsidRDefault="008222DB" w:rsidP="008222DB">
      <w:pPr>
        <w:pStyle w:val="a3"/>
        <w:rPr>
          <w:i/>
          <w:u w:val="single"/>
        </w:rPr>
      </w:pPr>
    </w:p>
    <w:p w:rsidR="008222DB" w:rsidRPr="00FF6C3A" w:rsidRDefault="008222DB" w:rsidP="008222DB">
      <w:pPr>
        <w:pStyle w:val="a3"/>
      </w:pPr>
      <w:r w:rsidRPr="00FF6C3A">
        <w:t>1.БПФ не является приближенным алгоритмом.</w:t>
      </w:r>
    </w:p>
    <w:p w:rsidR="008222DB" w:rsidRPr="00FF6C3A" w:rsidRDefault="008222DB" w:rsidP="008222DB">
      <w:pPr>
        <w:pStyle w:val="a3"/>
      </w:pPr>
      <w:r w:rsidRPr="00FF6C3A">
        <w:t>2.Применение БПФ имеет смысл, если число элементов в анализируемой последовательности являлось степенью числа 2.</w:t>
      </w:r>
    </w:p>
    <w:p w:rsidR="008222DB" w:rsidRPr="00FF6C3A" w:rsidRDefault="008222DB" w:rsidP="008222DB">
      <w:pPr>
        <w:pStyle w:val="a3"/>
      </w:pPr>
      <w:r w:rsidRPr="00FF6C3A">
        <w:t>3.Алгоритм БПФ не предназначен для одновременного расчёта всех спектральных отсчётов X(n).</w:t>
      </w:r>
    </w:p>
    <w:p w:rsidR="008222DB" w:rsidRDefault="008222DB" w:rsidP="008222DB">
      <w:pPr>
        <w:pStyle w:val="a3"/>
      </w:pPr>
      <w:r w:rsidRPr="00FF6C3A">
        <w:t xml:space="preserve">4.Алгоритм БПФ предназначен для одновременного расчёта </w:t>
      </w:r>
      <w:proofErr w:type="spellStart"/>
      <w:r w:rsidRPr="00FF6C3A">
        <w:t>всехспектральных</w:t>
      </w:r>
      <w:proofErr w:type="spellEnd"/>
      <w:r w:rsidRPr="00FF6C3A">
        <w:t xml:space="preserve"> отсчётов X(n).</w:t>
      </w:r>
    </w:p>
    <w:p w:rsidR="008222DB" w:rsidRPr="00FF6C3A" w:rsidRDefault="008222DB" w:rsidP="008222DB">
      <w:pPr>
        <w:pStyle w:val="a3"/>
      </w:pPr>
    </w:p>
    <w:p w:rsidR="008222DB" w:rsidRDefault="008222DB" w:rsidP="008222DB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19)Какой метод относится к </w:t>
      </w:r>
      <w:proofErr w:type="spellStart"/>
      <w:r w:rsidRPr="00FF6C3A">
        <w:rPr>
          <w:i/>
          <w:u w:val="single"/>
        </w:rPr>
        <w:t>авторегресионному</w:t>
      </w:r>
      <w:proofErr w:type="spellEnd"/>
      <w:r w:rsidRPr="00FF6C3A">
        <w:rPr>
          <w:i/>
          <w:u w:val="single"/>
        </w:rPr>
        <w:t xml:space="preserve"> спектральному анализу?</w:t>
      </w:r>
    </w:p>
    <w:p w:rsidR="008222DB" w:rsidRPr="00FF6C3A" w:rsidRDefault="008222DB" w:rsidP="008222DB">
      <w:pPr>
        <w:pStyle w:val="a3"/>
        <w:rPr>
          <w:i/>
          <w:u w:val="single"/>
        </w:rPr>
      </w:pPr>
    </w:p>
    <w:p w:rsidR="008222DB" w:rsidRPr="00FF6C3A" w:rsidRDefault="008222DB" w:rsidP="008222DB">
      <w:pPr>
        <w:pStyle w:val="a3"/>
      </w:pPr>
      <w:r w:rsidRPr="00FF6C3A">
        <w:t>1.Метод Берга.</w:t>
      </w:r>
    </w:p>
    <w:p w:rsidR="008222DB" w:rsidRPr="00FF6C3A" w:rsidRDefault="008222DB" w:rsidP="008222DB">
      <w:pPr>
        <w:pStyle w:val="a3"/>
      </w:pPr>
      <w:r w:rsidRPr="00FF6C3A">
        <w:t>2.Метод Уэлча.</w:t>
      </w:r>
    </w:p>
    <w:p w:rsidR="008222DB" w:rsidRPr="00FF6C3A" w:rsidRDefault="008222DB" w:rsidP="008222DB">
      <w:pPr>
        <w:pStyle w:val="a3"/>
      </w:pPr>
      <w:r w:rsidRPr="00FF6C3A">
        <w:t>3.Параметрический метод.</w:t>
      </w:r>
    </w:p>
    <w:p w:rsidR="008222DB" w:rsidRPr="00FF6C3A" w:rsidRDefault="008222DB" w:rsidP="008222DB">
      <w:pPr>
        <w:pStyle w:val="a3"/>
      </w:pPr>
      <w:r w:rsidRPr="00FF6C3A">
        <w:t>4.Непараметрический метод</w:t>
      </w:r>
    </w:p>
    <w:p w:rsidR="008222DB" w:rsidRPr="00FF6C3A" w:rsidRDefault="008222DB" w:rsidP="008222DB">
      <w:pPr>
        <w:pStyle w:val="a3"/>
      </w:pPr>
    </w:p>
    <w:p w:rsidR="008222DB" w:rsidRDefault="008222DB" w:rsidP="008222DB">
      <w:pPr>
        <w:pStyle w:val="a3"/>
        <w:rPr>
          <w:i/>
          <w:u w:val="single"/>
        </w:rPr>
      </w:pPr>
      <w:r w:rsidRPr="00FF6C3A">
        <w:rPr>
          <w:i/>
          <w:u w:val="single"/>
        </w:rPr>
        <w:t>20)</w:t>
      </w:r>
      <w:proofErr w:type="spellStart"/>
      <w:r w:rsidRPr="00FF6C3A">
        <w:rPr>
          <w:i/>
          <w:u w:val="single"/>
        </w:rPr>
        <w:t>Эффекты</w:t>
      </w:r>
      <w:proofErr w:type="gramStart"/>
      <w:r w:rsidRPr="00FF6C3A">
        <w:rPr>
          <w:i/>
          <w:u w:val="single"/>
        </w:rPr>
        <w:t>,с</w:t>
      </w:r>
      <w:proofErr w:type="gramEnd"/>
      <w:r w:rsidRPr="00FF6C3A">
        <w:rPr>
          <w:i/>
          <w:u w:val="single"/>
        </w:rPr>
        <w:t>вязанные</w:t>
      </w:r>
      <w:proofErr w:type="spellEnd"/>
      <w:r w:rsidRPr="00FF6C3A">
        <w:rPr>
          <w:i/>
          <w:u w:val="single"/>
        </w:rPr>
        <w:t xml:space="preserve"> с конечной разрядностью представления чисел квантования в цифровых </w:t>
      </w:r>
      <w:proofErr w:type="spellStart"/>
      <w:r w:rsidRPr="00FF6C3A">
        <w:rPr>
          <w:i/>
          <w:u w:val="single"/>
        </w:rPr>
        <w:t>системахразделяются</w:t>
      </w:r>
      <w:proofErr w:type="spellEnd"/>
      <w:r w:rsidRPr="00FF6C3A">
        <w:rPr>
          <w:i/>
          <w:u w:val="single"/>
        </w:rPr>
        <w:t xml:space="preserve"> на категории. Какой из вариантов не относится к ним?</w:t>
      </w:r>
    </w:p>
    <w:p w:rsidR="008222DB" w:rsidRPr="00FF6C3A" w:rsidRDefault="008222DB" w:rsidP="008222DB">
      <w:pPr>
        <w:pStyle w:val="a3"/>
        <w:rPr>
          <w:i/>
          <w:u w:val="single"/>
        </w:rPr>
      </w:pPr>
    </w:p>
    <w:p w:rsidR="008222DB" w:rsidRPr="00FF6C3A" w:rsidRDefault="008222DB" w:rsidP="008222DB">
      <w:pPr>
        <w:pStyle w:val="a3"/>
      </w:pPr>
      <w:r w:rsidRPr="00FF6C3A">
        <w:t xml:space="preserve">1.Шум квантования, возникает при </w:t>
      </w:r>
      <w:proofErr w:type="gramStart"/>
      <w:r w:rsidRPr="00FF6C3A">
        <w:t>аналого-цифровом</w:t>
      </w:r>
      <w:proofErr w:type="gramEnd"/>
      <w:r w:rsidRPr="00FF6C3A">
        <w:t xml:space="preserve"> преобразование.</w:t>
      </w:r>
    </w:p>
    <w:p w:rsidR="008222DB" w:rsidRPr="00FF6C3A" w:rsidRDefault="008222DB" w:rsidP="008222DB">
      <w:pPr>
        <w:pStyle w:val="a3"/>
      </w:pPr>
      <w:r w:rsidRPr="00FF6C3A">
        <w:t>2.Искажение характеристик.</w:t>
      </w:r>
    </w:p>
    <w:p w:rsidR="008222DB" w:rsidRPr="00FF6C3A" w:rsidRDefault="008222DB" w:rsidP="008222DB">
      <w:pPr>
        <w:pStyle w:val="a3"/>
      </w:pPr>
      <w:r w:rsidRPr="00FF6C3A">
        <w:t>3.Переполнение разрядной сетки.</w:t>
      </w:r>
    </w:p>
    <w:p w:rsidR="008222DB" w:rsidRDefault="008222DB" w:rsidP="008222DB">
      <w:pPr>
        <w:pStyle w:val="a3"/>
      </w:pPr>
      <w:r w:rsidRPr="00FF6C3A">
        <w:t>4.Округление промежуточных результатов вычисления.</w:t>
      </w:r>
    </w:p>
    <w:p w:rsidR="008222DB" w:rsidRDefault="008222DB" w:rsidP="008222DB">
      <w:pPr>
        <w:pStyle w:val="a3"/>
      </w:pPr>
    </w:p>
    <w:p w:rsidR="008222DB" w:rsidRDefault="008222DB" w:rsidP="008222DB">
      <w:pPr>
        <w:pStyle w:val="a3"/>
      </w:pPr>
    </w:p>
    <w:p w:rsidR="008222DB" w:rsidRDefault="008222DB" w:rsidP="008222DB">
      <w:pPr>
        <w:pStyle w:val="a3"/>
      </w:pPr>
    </w:p>
    <w:p w:rsidR="008222DB" w:rsidRDefault="008222DB" w:rsidP="008222DB">
      <w:pPr>
        <w:pStyle w:val="a3"/>
      </w:pPr>
    </w:p>
    <w:p w:rsidR="008222DB" w:rsidRDefault="008222DB" w:rsidP="008222DB">
      <w:pPr>
        <w:pStyle w:val="a3"/>
      </w:pPr>
    </w:p>
    <w:p w:rsidR="008222DB" w:rsidRDefault="008222DB" w:rsidP="008222DB">
      <w:pPr>
        <w:pStyle w:val="a3"/>
      </w:pPr>
    </w:p>
    <w:p w:rsidR="008222DB" w:rsidRDefault="008222DB" w:rsidP="008222DB">
      <w:pPr>
        <w:pStyle w:val="a3"/>
      </w:pPr>
    </w:p>
    <w:p w:rsidR="008222DB" w:rsidRDefault="008222DB" w:rsidP="008222DB">
      <w:pPr>
        <w:pStyle w:val="a3"/>
      </w:pPr>
    </w:p>
    <w:p w:rsidR="00DF2427" w:rsidRDefault="00DF2427">
      <w:bookmarkStart w:id="0" w:name="_GoBack"/>
      <w:bookmarkEnd w:id="0"/>
    </w:p>
    <w:sectPr w:rsidR="00DF2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4DE"/>
    <w:rsid w:val="008222DB"/>
    <w:rsid w:val="00B504DE"/>
    <w:rsid w:val="00DF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2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22D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2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22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1123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2018-09-20T16:11:00Z</dcterms:created>
  <dcterms:modified xsi:type="dcterms:W3CDTF">2018-09-20T16:11:00Z</dcterms:modified>
</cp:coreProperties>
</file>